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5EF4B20D"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447F98">
        <w:rPr>
          <w:rFonts w:asciiTheme="majorHAnsi" w:hAnsiTheme="majorHAnsi" w:cstheme="majorHAnsi"/>
          <w:color w:val="000000" w:themeColor="text1"/>
          <w:szCs w:val="22"/>
        </w:rPr>
        <w:t>10010332</w:t>
      </w:r>
    </w:p>
    <w:p w14:paraId="16D60C7E" w14:textId="1F2BCF12" w:rsidR="00F96F43" w:rsidRPr="000E7882"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0E7882" w:rsidRPr="000E7882">
        <w:rPr>
          <w:rFonts w:asciiTheme="majorHAnsi" w:eastAsiaTheme="minorHAnsi" w:hAnsiTheme="majorHAnsi" w:cstheme="majorHAnsi"/>
          <w:szCs w:val="22"/>
          <w:lang w:val="en-US" w:eastAsia="en-US" w:bidi="ar-SA"/>
        </w:rPr>
        <w:t xml:space="preserve">Integrated Technical Assistance to the Ministry of </w:t>
      </w:r>
      <w:proofErr w:type="spellStart"/>
      <w:r w:rsidR="000E7882" w:rsidRPr="000E7882">
        <w:rPr>
          <w:rFonts w:asciiTheme="majorHAnsi" w:eastAsiaTheme="minorHAnsi" w:hAnsiTheme="majorHAnsi" w:cstheme="majorHAnsi"/>
          <w:szCs w:val="22"/>
          <w:lang w:val="en-US" w:eastAsia="en-US" w:bidi="ar-SA"/>
        </w:rPr>
        <w:t>Labour</w:t>
      </w:r>
      <w:proofErr w:type="spellEnd"/>
      <w:r w:rsidR="000E7882" w:rsidRPr="000E7882">
        <w:rPr>
          <w:rFonts w:asciiTheme="majorHAnsi" w:eastAsiaTheme="minorHAnsi" w:hAnsiTheme="majorHAnsi" w:cstheme="majorHAnsi"/>
          <w:szCs w:val="22"/>
          <w:lang w:val="en-US" w:eastAsia="en-US" w:bidi="ar-SA"/>
        </w:rPr>
        <w:t xml:space="preserve"> under </w:t>
      </w:r>
      <w:proofErr w:type="spellStart"/>
      <w:r w:rsidR="000E7882" w:rsidRPr="000E7882">
        <w:rPr>
          <w:rFonts w:asciiTheme="majorHAnsi" w:eastAsiaTheme="minorHAnsi" w:hAnsiTheme="majorHAnsi" w:cstheme="majorHAnsi"/>
          <w:szCs w:val="22"/>
          <w:lang w:val="en-US" w:eastAsia="en-US" w:bidi="ar-SA"/>
        </w:rPr>
        <w:t>Labour</w:t>
      </w:r>
      <w:proofErr w:type="spellEnd"/>
      <w:r w:rsidR="000E7882" w:rsidRPr="000E7882">
        <w:rPr>
          <w:rFonts w:asciiTheme="majorHAnsi" w:eastAsiaTheme="minorHAnsi" w:hAnsiTheme="majorHAnsi" w:cstheme="majorHAnsi"/>
          <w:szCs w:val="22"/>
          <w:lang w:val="en-US" w:eastAsia="en-US" w:bidi="ar-SA"/>
        </w:rPr>
        <w:t xml:space="preserve"> Market Access Project II (LMAP II)</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0E7882">
      <w:pPr>
        <w:pStyle w:val="Textkrper"/>
        <w:spacing w:line="259" w:lineRule="auto"/>
        <w:ind w:left="357" w:hanging="357"/>
        <w:jc w:val="both"/>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0E7882">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0E7882">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0E7882">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2E41BEA4" w:rsidR="00BD66B9" w:rsidRPr="00BD66B9" w:rsidRDefault="00BD66B9" w:rsidP="000E7882">
      <w:pPr>
        <w:pStyle w:val="Textkrper"/>
        <w:spacing w:line="259" w:lineRule="auto"/>
        <w:jc w:val="both"/>
        <w:rPr>
          <w:b w:val="0"/>
          <w:i/>
          <w:iCs/>
          <w:szCs w:val="22"/>
        </w:rPr>
      </w:pPr>
      <w:r w:rsidRPr="00BD66B9">
        <w:rPr>
          <w:bCs w:val="0"/>
          <w:i/>
          <w:iCs/>
          <w:szCs w:val="22"/>
        </w:rPr>
        <w:t xml:space="preserve">At least </w:t>
      </w:r>
      <w:r w:rsidR="00A21A33">
        <w:rPr>
          <w:i/>
          <w:iCs/>
        </w:rPr>
        <w:t>4</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9C63D2" w:rsidRPr="009C63D2">
        <w:rPr>
          <w:i/>
          <w:iCs/>
        </w:rPr>
        <w:t>Labour Market</w:t>
      </w:r>
      <w:r>
        <w:rPr>
          <w:i/>
          <w:iCs/>
        </w:rPr>
        <w:t xml:space="preserve"> </w:t>
      </w:r>
      <w:r w:rsidRPr="00087DB6">
        <w:rPr>
          <w:b w:val="0"/>
          <w:i/>
          <w:iCs/>
          <w:szCs w:val="22"/>
        </w:rPr>
        <w:t>in the last 3</w:t>
      </w:r>
      <w:r w:rsidR="00E01F7E">
        <w:rPr>
          <w:b w:val="0"/>
          <w:i/>
          <w:iCs/>
          <w:szCs w:val="22"/>
        </w:rPr>
        <w:t>6 months</w:t>
      </w:r>
      <w:r w:rsidR="009C63D2">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9C63D2" w:rsidRPr="009C63D2">
        <w:rPr>
          <w:i/>
          <w:iCs/>
        </w:rPr>
        <w:t>500000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0E7882">
      <w:pPr>
        <w:pStyle w:val="Textkrper"/>
        <w:spacing w:line="259" w:lineRule="auto"/>
        <w:jc w:val="both"/>
        <w:rPr>
          <w:b w:val="0"/>
          <w:i/>
          <w:iCs/>
          <w:szCs w:val="22"/>
        </w:rPr>
      </w:pPr>
    </w:p>
    <w:p w14:paraId="3B6A31E3" w14:textId="1D0526CC" w:rsidR="00BD66B9" w:rsidRPr="00F83E87" w:rsidRDefault="001A7E2D" w:rsidP="000E7882">
      <w:pPr>
        <w:spacing w:before="40" w:after="280" w:line="259" w:lineRule="auto"/>
        <w:ind w:right="57"/>
        <w:jc w:val="both"/>
        <w:rPr>
          <w:rFonts w:cs="Arial"/>
          <w:bCs/>
          <w:i/>
        </w:rPr>
      </w:pPr>
      <w:r>
        <w:rPr>
          <w:rFonts w:cs="Arial"/>
          <w:b/>
          <w:i/>
          <w:iCs/>
        </w:rPr>
        <w:t>Of which a</w:t>
      </w:r>
      <w:r w:rsidR="00BD66B9" w:rsidRPr="00087DB6">
        <w:rPr>
          <w:rFonts w:cs="Arial"/>
          <w:b/>
          <w:i/>
          <w:iCs/>
        </w:rPr>
        <w:t xml:space="preserve">t least </w:t>
      </w:r>
      <w:r w:rsidR="00A21A33">
        <w:rPr>
          <w:b/>
          <w:i/>
          <w:iCs/>
        </w:rPr>
        <w:t>4</w:t>
      </w:r>
      <w:r w:rsidR="00BD66B9" w:rsidRPr="00BD66B9">
        <w:rPr>
          <w:rFonts w:cs="Arial"/>
          <w:bCs/>
          <w:i/>
          <w:iCs/>
        </w:rPr>
        <w:t xml:space="preserve">references </w:t>
      </w:r>
      <w:r w:rsidR="00BD66B9" w:rsidRPr="00087DB6">
        <w:rPr>
          <w:rFonts w:cs="Arial"/>
          <w:b/>
          <w:i/>
          <w:iCs/>
        </w:rPr>
        <w:t xml:space="preserve">in the region of </w:t>
      </w:r>
      <w:r w:rsidR="00411799" w:rsidRPr="00411799">
        <w:rPr>
          <w:b/>
          <w:i/>
          <w:iCs/>
        </w:rPr>
        <w:t>in Northern Africa</w:t>
      </w:r>
      <w:r w:rsidR="00BD66B9" w:rsidRPr="00BD66B9">
        <w:rPr>
          <w:rFonts w:cs="Arial"/>
          <w:bCs/>
          <w:i/>
          <w:iCs/>
        </w:rPr>
        <w:t xml:space="preserve"> in the last 3</w:t>
      </w:r>
      <w:r w:rsidR="00E01F7E">
        <w:rPr>
          <w:rFonts w:cs="Arial"/>
          <w:bCs/>
          <w:i/>
          <w:iCs/>
        </w:rPr>
        <w:t>6 months</w:t>
      </w:r>
      <w:r w:rsidR="00BD66B9"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00BD66B9" w:rsidRPr="00BD66B9">
        <w:rPr>
          <w:rFonts w:cs="Arial"/>
          <w:bCs/>
          <w:i/>
          <w:iCs/>
        </w:rPr>
        <w:t>that ha</w:t>
      </w:r>
      <w:r w:rsidR="00BD66B9">
        <w:rPr>
          <w:rFonts w:cs="Arial"/>
          <w:bCs/>
          <w:i/>
          <w:iCs/>
        </w:rPr>
        <w:t>d</w:t>
      </w:r>
      <w:r w:rsidR="00BD66B9" w:rsidRPr="00BD66B9">
        <w:rPr>
          <w:rFonts w:cs="Arial"/>
          <w:bCs/>
          <w:i/>
          <w:iCs/>
        </w:rPr>
        <w:t xml:space="preserve"> a </w:t>
      </w:r>
      <w:r w:rsidR="00BD66B9" w:rsidRPr="00087DB6">
        <w:rPr>
          <w:rFonts w:cs="Arial"/>
          <w:b/>
          <w:i/>
          <w:iCs/>
        </w:rPr>
        <w:t xml:space="preserve">minimum commission value of EUR </w:t>
      </w:r>
      <w:r w:rsidR="00411799" w:rsidRPr="00411799">
        <w:rPr>
          <w:b/>
          <w:i/>
          <w:iCs/>
        </w:rPr>
        <w:t>500000</w:t>
      </w:r>
      <w:r w:rsidR="00386E8C" w:rsidRPr="0000115E">
        <w:rPr>
          <w:rFonts w:asciiTheme="majorHAnsi" w:hAnsiTheme="majorHAnsi" w:cstheme="majorHAnsi"/>
          <w:b/>
          <w:i/>
          <w:color w:val="000000" w:themeColor="text1"/>
        </w:rPr>
        <w:t xml:space="preserve"> (net)</w:t>
      </w:r>
      <w:r w:rsidR="00BD66B9" w:rsidRPr="0000115E">
        <w:rPr>
          <w:rFonts w:cs="Arial"/>
          <w:i/>
          <w:iCs/>
        </w:rPr>
        <w:t xml:space="preserve"> (</w:t>
      </w:r>
      <w:r w:rsidR="00BD66B9" w:rsidRPr="00087DB6">
        <w:rPr>
          <w:rFonts w:cs="Arial"/>
          <w:bCs/>
          <w:i/>
          <w:iCs/>
          <w:color w:val="FF0000"/>
        </w:rPr>
        <w:t>exclusion criterion</w:t>
      </w:r>
      <w:r w:rsidR="00BD66B9" w:rsidRPr="00BD66B9">
        <w:rPr>
          <w:rFonts w:cs="Arial"/>
          <w:bCs/>
          <w:i/>
          <w:iCs/>
        </w:rPr>
        <w:t>)</w:t>
      </w:r>
      <w:r w:rsidR="00BD66B9">
        <w:rPr>
          <w:rFonts w:cs="Arial"/>
          <w:bCs/>
          <w:i/>
          <w:iCs/>
        </w:rPr>
        <w:t>.</w:t>
      </w:r>
    </w:p>
    <w:p w14:paraId="588CECF7" w14:textId="271B857B" w:rsidR="00F577BD" w:rsidRPr="00282548" w:rsidRDefault="004D45B7" w:rsidP="000E7882">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411799" w:rsidRPr="00411799">
        <w:rPr>
          <w:rFonts w:cs="Arial"/>
          <w:b/>
          <w:bCs/>
          <w:i/>
          <w:iCs/>
        </w:rPr>
        <w:t>500000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0E7882">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0E7882">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0E7882">
      <w:pPr>
        <w:spacing w:before="40" w:after="280" w:line="259" w:lineRule="auto"/>
        <w:jc w:val="both"/>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0E7882">
      <w:pPr>
        <w:spacing w:line="259" w:lineRule="auto"/>
        <w:jc w:val="both"/>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0E7882">
      <w:pPr>
        <w:pStyle w:val="Textkrper"/>
        <w:spacing w:before="240" w:after="280" w:line="259" w:lineRule="auto"/>
        <w:jc w:val="both"/>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0D12B5A7" w:rsidR="00A10620" w:rsidRPr="00AE3B93" w:rsidRDefault="00616C1F" w:rsidP="000E7882">
      <w:pPr>
        <w:spacing w:before="100" w:beforeAutospacing="1" w:after="280" w:line="259" w:lineRule="auto"/>
        <w:jc w:val="both"/>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411799">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411799">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0DBE3041" w:rsidR="00FC2FD1" w:rsidRPr="00F83E87" w:rsidRDefault="00FC2FD1" w:rsidP="000E7882">
      <w:pPr>
        <w:spacing w:before="100" w:beforeAutospacing="1" w:after="280" w:line="259" w:lineRule="auto"/>
        <w:jc w:val="both"/>
        <w:rPr>
          <w:rFonts w:cs="Arial"/>
          <w:bCs/>
          <w:i/>
          <w:color w:val="000000" w:themeColor="text1"/>
        </w:rPr>
      </w:pPr>
      <w:r>
        <w:rPr>
          <w:i/>
        </w:rPr>
        <w:t xml:space="preserve">More than the required number of references may be provided but the number of </w:t>
      </w:r>
      <w:r>
        <w:rPr>
          <w:b/>
          <w:i/>
        </w:rPr>
        <w:t>10</w:t>
      </w:r>
      <w:r w:rsidR="001A7E2D">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0E7882">
        <w:rPr>
          <w:bCs/>
          <w:i/>
          <w:color w:val="000000" w:themeColor="text1"/>
        </w:rPr>
        <w:t>.</w:t>
      </w:r>
    </w:p>
    <w:p w14:paraId="3A7C2687" w14:textId="57E4D5FD" w:rsidR="00FC2FD1" w:rsidRPr="001A2C75" w:rsidRDefault="00FC2FD1" w:rsidP="000E7882">
      <w:pPr>
        <w:spacing w:before="40" w:after="280" w:line="259" w:lineRule="auto"/>
        <w:ind w:right="57"/>
        <w:jc w:val="both"/>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411799" w:rsidRPr="00411799">
        <w:rPr>
          <w:rFonts w:cs="Arial"/>
          <w:b/>
          <w:bCs/>
          <w:i/>
        </w:rPr>
        <w:t>500000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0E7882">
      <w:pPr>
        <w:spacing w:before="40" w:after="280" w:line="259" w:lineRule="auto"/>
        <w:ind w:right="57"/>
        <w:jc w:val="both"/>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0E7882">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581B685F" w:rsidR="00FC2FD1" w:rsidRDefault="00FC2FD1" w:rsidP="000E7882">
      <w:pPr>
        <w:spacing w:line="259" w:lineRule="auto"/>
        <w:jc w:val="both"/>
      </w:pPr>
      <w:r>
        <w:rPr>
          <w:i/>
        </w:rPr>
        <w:t xml:space="preserve">The maximum number of points that can be achieved per weighted criterion is </w:t>
      </w:r>
      <w:r>
        <w:rPr>
          <w:b/>
          <w:i/>
        </w:rPr>
        <w:t>10 points</w:t>
      </w:r>
      <w:r w:rsidR="000E7882">
        <w:rPr>
          <w:bCs/>
          <w:i/>
        </w:rPr>
        <w:t>.</w:t>
      </w:r>
    </w:p>
    <w:p w14:paraId="16A85F6E" w14:textId="77777777" w:rsidR="00A10620" w:rsidRPr="009016BF" w:rsidRDefault="00A10620" w:rsidP="000E7882">
      <w:pPr>
        <w:spacing w:before="100" w:beforeAutospacing="1" w:after="100" w:line="288" w:lineRule="auto"/>
        <w:ind w:right="57"/>
        <w:jc w:val="both"/>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88D9" w14:textId="77777777" w:rsidR="00096B80" w:rsidRDefault="00096B80" w:rsidP="00A637D0">
      <w:r>
        <w:separator/>
      </w:r>
    </w:p>
  </w:endnote>
  <w:endnote w:type="continuationSeparator" w:id="0">
    <w:p w14:paraId="38539D17" w14:textId="77777777" w:rsidR="00096B80" w:rsidRDefault="00096B8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E252" w14:textId="77777777" w:rsidR="00096B80" w:rsidRDefault="00096B80" w:rsidP="00A637D0">
      <w:r>
        <w:separator/>
      </w:r>
    </w:p>
  </w:footnote>
  <w:footnote w:type="continuationSeparator" w:id="0">
    <w:p w14:paraId="7354904B" w14:textId="77777777" w:rsidR="00096B80" w:rsidRDefault="00096B8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96B80"/>
    <w:rsid w:val="000A5C66"/>
    <w:rsid w:val="000A63B6"/>
    <w:rsid w:val="000B0E75"/>
    <w:rsid w:val="000B478D"/>
    <w:rsid w:val="000C1CE3"/>
    <w:rsid w:val="000C3816"/>
    <w:rsid w:val="000D0328"/>
    <w:rsid w:val="000D2D16"/>
    <w:rsid w:val="000D3359"/>
    <w:rsid w:val="000E4FA6"/>
    <w:rsid w:val="000E5D7B"/>
    <w:rsid w:val="000E7882"/>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A7E2D"/>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1799"/>
    <w:rsid w:val="00415AE7"/>
    <w:rsid w:val="00415BA6"/>
    <w:rsid w:val="00423454"/>
    <w:rsid w:val="004253AE"/>
    <w:rsid w:val="00426E75"/>
    <w:rsid w:val="004372FF"/>
    <w:rsid w:val="004424F7"/>
    <w:rsid w:val="004435ED"/>
    <w:rsid w:val="00447F98"/>
    <w:rsid w:val="004511CA"/>
    <w:rsid w:val="0045177B"/>
    <w:rsid w:val="00456D69"/>
    <w:rsid w:val="00456E7D"/>
    <w:rsid w:val="0045739A"/>
    <w:rsid w:val="00463EC1"/>
    <w:rsid w:val="00466305"/>
    <w:rsid w:val="004666E2"/>
    <w:rsid w:val="004741E4"/>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E1305"/>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25EB"/>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4B4"/>
    <w:rsid w:val="009677AA"/>
    <w:rsid w:val="00967801"/>
    <w:rsid w:val="009779F7"/>
    <w:rsid w:val="00981749"/>
    <w:rsid w:val="009850A2"/>
    <w:rsid w:val="00986F97"/>
    <w:rsid w:val="00995E08"/>
    <w:rsid w:val="009A13D5"/>
    <w:rsid w:val="009B0BA2"/>
    <w:rsid w:val="009C2E1B"/>
    <w:rsid w:val="009C63D2"/>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1A33"/>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741E4"/>
    <w:rsid w:val="004955CD"/>
    <w:rsid w:val="004960A3"/>
    <w:rsid w:val="004A750D"/>
    <w:rsid w:val="00606041"/>
    <w:rsid w:val="006C25EB"/>
    <w:rsid w:val="007937CF"/>
    <w:rsid w:val="008152EA"/>
    <w:rsid w:val="00845899"/>
    <w:rsid w:val="008800DB"/>
    <w:rsid w:val="008E693E"/>
    <w:rsid w:val="00A407D0"/>
    <w:rsid w:val="00AA321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2181</Words>
  <Characters>13742</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Uysal, Zuhal GIZ</cp:lastModifiedBy>
  <cp:revision>13</cp:revision>
  <cp:lastPrinted>2022-11-25T16:31:00Z</cp:lastPrinted>
  <dcterms:created xsi:type="dcterms:W3CDTF">2025-12-19T14:51:00Z</dcterms:created>
  <dcterms:modified xsi:type="dcterms:W3CDTF">2026-06-23T11:27:00Z</dcterms:modified>
</cp:coreProperties>
</file>